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76" w:type="dxa"/>
        <w:tblLayout w:type="fixed"/>
        <w:tblLook w:val="0000" w:firstRow="0" w:lastRow="0" w:firstColumn="0" w:lastColumn="0" w:noHBand="0" w:noVBand="0"/>
      </w:tblPr>
      <w:tblGrid>
        <w:gridCol w:w="3578"/>
        <w:gridCol w:w="5812"/>
      </w:tblGrid>
      <w:tr w:rsidR="000472A6" w:rsidRPr="000472A6" w:rsidTr="00546DF6">
        <w:trPr>
          <w:trHeight w:val="853"/>
        </w:trPr>
        <w:tc>
          <w:tcPr>
            <w:tcW w:w="3578" w:type="dxa"/>
          </w:tcPr>
          <w:p w:rsidR="00BC238A" w:rsidRPr="000472A6" w:rsidRDefault="00BC238A" w:rsidP="00DD55C0">
            <w:pPr>
              <w:keepNext/>
              <w:spacing w:before="0"/>
              <w:ind w:firstLine="0"/>
              <w:jc w:val="center"/>
              <w:outlineLvl w:val="3"/>
              <w:rPr>
                <w:rFonts w:eastAsia="Times New Roman" w:cs="Times New Roman"/>
                <w:b/>
                <w:sz w:val="26"/>
                <w:szCs w:val="26"/>
                <w:lang w:val="nl-NL"/>
              </w:rPr>
            </w:pPr>
            <w:bookmarkStart w:id="0" w:name="_GoBack"/>
            <w:r w:rsidRPr="000472A6">
              <w:rPr>
                <w:rFonts w:eastAsia="Times New Roman" w:cs="Times New Roman"/>
                <w:b/>
                <w:sz w:val="26"/>
                <w:szCs w:val="26"/>
                <w:lang w:val="nl-NL"/>
              </w:rPr>
              <w:t>UỶ BAN NHÂN DÂN</w:t>
            </w:r>
          </w:p>
          <w:p w:rsidR="00546DF6" w:rsidRPr="000472A6" w:rsidRDefault="007C0FD9" w:rsidP="00546DF6">
            <w:pPr>
              <w:keepNext/>
              <w:spacing w:before="0"/>
              <w:ind w:firstLine="0"/>
              <w:jc w:val="center"/>
              <w:outlineLvl w:val="3"/>
              <w:rPr>
                <w:rFonts w:eastAsia="Times New Roman" w:cs="Times New Roman"/>
                <w:b/>
                <w:sz w:val="26"/>
                <w:szCs w:val="26"/>
                <w:lang w:val="nl-NL"/>
              </w:rPr>
            </w:pPr>
            <w:r w:rsidRPr="000472A6">
              <w:rPr>
                <w:rFonts w:eastAsia="Times New Roman" w:cs="Times New Roman"/>
                <w:b/>
                <w:sz w:val="26"/>
                <w:szCs w:val="26"/>
                <w:lang w:val="nl-NL"/>
              </w:rPr>
              <w:t xml:space="preserve"> </w:t>
            </w:r>
            <w:r w:rsidR="00DD55C0" w:rsidRPr="000472A6">
              <w:rPr>
                <w:rFonts w:eastAsia="Times New Roman" w:cs="Times New Roman"/>
                <w:b/>
                <w:sz w:val="26"/>
                <w:szCs w:val="26"/>
                <w:lang w:val="nl-NL"/>
              </w:rPr>
              <w:t>PHƯỜNG TỰ LẠN</w:t>
            </w:r>
          </w:p>
          <w:p w:rsidR="00546DF6" w:rsidRPr="000472A6" w:rsidRDefault="00546DF6" w:rsidP="00546DF6">
            <w:pPr>
              <w:keepNext/>
              <w:spacing w:before="0"/>
              <w:ind w:firstLine="0"/>
              <w:jc w:val="center"/>
              <w:outlineLvl w:val="3"/>
              <w:rPr>
                <w:rFonts w:eastAsia="Times New Roman" w:cs="Times New Roman"/>
                <w:b/>
                <w:sz w:val="26"/>
                <w:szCs w:val="26"/>
                <w:lang w:val="nl-NL"/>
              </w:rPr>
            </w:pPr>
            <w:r w:rsidRPr="000472A6">
              <w:rPr>
                <w:rFonts w:eastAsia="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677545</wp:posOffset>
                      </wp:positionH>
                      <wp:positionV relativeFrom="paragraph">
                        <wp:posOffset>19050</wp:posOffset>
                      </wp:positionV>
                      <wp:extent cx="6934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EEF2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35pt,1.5pt" to="10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FWtAEAALYDAAAOAAAAZHJzL2Uyb0RvYy54bWysU02P0zAQvSPxHyzfadKCVhA13UNXcEFQ&#10;sfADvM64sdb2WGPTtP+esdtmESCE0F4cf7w3M+/NZH179E4cgJLF0MvlopUCgsbBhn0vv319/+qt&#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" strokecolor="black [3200]" strokeweight=".5pt">
                      <v:stroke joinstyle="miter"/>
                    </v:line>
                  </w:pict>
                </mc:Fallback>
              </mc:AlternateContent>
            </w:r>
          </w:p>
        </w:tc>
        <w:tc>
          <w:tcPr>
            <w:tcW w:w="5812" w:type="dxa"/>
          </w:tcPr>
          <w:p w:rsidR="00DD55C0" w:rsidRPr="000472A6" w:rsidRDefault="00DD55C0" w:rsidP="00DD55C0">
            <w:pPr>
              <w:keepNext/>
              <w:spacing w:before="0"/>
              <w:ind w:firstLine="0"/>
              <w:outlineLvl w:val="3"/>
              <w:rPr>
                <w:rFonts w:eastAsia="Times New Roman" w:cs="Times New Roman"/>
                <w:b/>
                <w:sz w:val="26"/>
                <w:szCs w:val="26"/>
                <w:lang w:val="nl-NL"/>
              </w:rPr>
            </w:pPr>
            <w:r w:rsidRPr="000472A6">
              <w:rPr>
                <w:rFonts w:eastAsia="Times New Roman" w:cs="Times New Roman"/>
                <w:b/>
                <w:sz w:val="26"/>
                <w:szCs w:val="26"/>
                <w:lang w:val="nl-NL"/>
              </w:rPr>
              <w:t>CỘNG HÒA XÃ HỘI CHỦ NGHĨA VIỆT NAM</w:t>
            </w:r>
          </w:p>
          <w:p w:rsidR="00DD55C0" w:rsidRPr="000472A6" w:rsidRDefault="00546DF6" w:rsidP="00546DF6">
            <w:pPr>
              <w:spacing w:before="0"/>
              <w:ind w:firstLine="0"/>
              <w:jc w:val="center"/>
              <w:rPr>
                <w:rFonts w:eastAsia="Times New Roman" w:cs="Times New Roman"/>
                <w:b/>
                <w:szCs w:val="28"/>
                <w:lang w:val="nl-NL"/>
              </w:rPr>
            </w:pPr>
            <w:r w:rsidRPr="000472A6">
              <w:rPr>
                <w:rFonts w:eastAsia="Times New Roman" w:cs="Times New Roman"/>
                <w:i/>
                <w:noProof/>
                <w:szCs w:val="28"/>
              </w:rPr>
              <mc:AlternateContent>
                <mc:Choice Requires="wps">
                  <w:drawing>
                    <wp:anchor distT="0" distB="0" distL="114300" distR="114300" simplePos="0" relativeHeight="251661312" behindDoc="0" locked="0" layoutInCell="1" allowOverlap="1">
                      <wp:simplePos x="0" y="0"/>
                      <wp:positionH relativeFrom="column">
                        <wp:posOffset>663575</wp:posOffset>
                      </wp:positionH>
                      <wp:positionV relativeFrom="paragraph">
                        <wp:posOffset>217170</wp:posOffset>
                      </wp:positionV>
                      <wp:extent cx="2152650" cy="6350"/>
                      <wp:effectExtent l="9525" t="9525"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404D2" id="_x0000_t32" coordsize="21600,21600" o:spt="32" o:oned="t" path="m,l21600,21600e" filled="f">
                      <v:path arrowok="t" fillok="f" o:connecttype="none"/>
                      <o:lock v:ext="edit" shapetype="t"/>
                    </v:shapetype>
                    <v:shape id="Straight Arrow Connector 2" o:spid="_x0000_s1026" type="#_x0000_t32" style="position:absolute;margin-left:52.25pt;margin-top:17.1pt;width:169.5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"/>
                  </w:pict>
                </mc:Fallback>
              </mc:AlternateContent>
            </w:r>
            <w:r w:rsidR="00DD55C0" w:rsidRPr="000472A6">
              <w:rPr>
                <w:rFonts w:eastAsia="Times New Roman" w:cs="Times New Roman"/>
                <w:b/>
                <w:szCs w:val="28"/>
                <w:lang w:val="nl-NL"/>
              </w:rPr>
              <w:t>Độc lập - Tự do - Hạnh phúc</w:t>
            </w:r>
          </w:p>
        </w:tc>
      </w:tr>
      <w:tr w:rsidR="000472A6" w:rsidRPr="000472A6" w:rsidTr="00546DF6">
        <w:trPr>
          <w:trHeight w:val="1207"/>
        </w:trPr>
        <w:tc>
          <w:tcPr>
            <w:tcW w:w="3578" w:type="dxa"/>
          </w:tcPr>
          <w:p w:rsidR="00546DF6" w:rsidRPr="000472A6" w:rsidRDefault="00546DF6" w:rsidP="00546DF6">
            <w:pPr>
              <w:keepNext/>
              <w:spacing w:before="120"/>
              <w:ind w:firstLine="0"/>
              <w:jc w:val="center"/>
              <w:outlineLvl w:val="5"/>
              <w:rPr>
                <w:rFonts w:eastAsia="Times New Roman" w:cs="Times New Roman"/>
                <w:sz w:val="26"/>
                <w:szCs w:val="26"/>
                <w:lang w:val="nl-NL"/>
              </w:rPr>
            </w:pPr>
            <w:r w:rsidRPr="000472A6">
              <w:rPr>
                <w:rFonts w:eastAsia="Times New Roman" w:cs="Times New Roman"/>
                <w:sz w:val="26"/>
                <w:szCs w:val="26"/>
                <w:lang w:val="nl-NL"/>
              </w:rPr>
              <w:t>Số:       /UBND-VHXH</w:t>
            </w:r>
          </w:p>
          <w:p w:rsidR="00546DF6" w:rsidRPr="000472A6" w:rsidRDefault="00546DF6" w:rsidP="00546DF6">
            <w:pPr>
              <w:spacing w:before="0"/>
              <w:ind w:firstLine="0"/>
              <w:jc w:val="center"/>
              <w:rPr>
                <w:sz w:val="24"/>
                <w:szCs w:val="24"/>
              </w:rPr>
            </w:pPr>
            <w:r w:rsidRPr="000472A6">
              <w:rPr>
                <w:rFonts w:eastAsia="Times New Roman" w:cs="Times New Roman"/>
                <w:iCs/>
                <w:sz w:val="24"/>
                <w:szCs w:val="24"/>
                <w:lang w:val="nl-NL"/>
              </w:rPr>
              <w:t>V/v b</w:t>
            </w:r>
            <w:r w:rsidRPr="000472A6">
              <w:rPr>
                <w:sz w:val="24"/>
                <w:szCs w:val="24"/>
              </w:rPr>
              <w:t>ảo đảm trật tự an toàn giao thông trong các cơ sở giáo dục tỉnh Bắc Ninh năm 2026</w:t>
            </w:r>
          </w:p>
        </w:tc>
        <w:tc>
          <w:tcPr>
            <w:tcW w:w="5812" w:type="dxa"/>
          </w:tcPr>
          <w:p w:rsidR="00546DF6" w:rsidRPr="000472A6" w:rsidRDefault="00546DF6" w:rsidP="00546DF6">
            <w:pPr>
              <w:keepNext/>
              <w:spacing w:before="0"/>
              <w:ind w:firstLine="0"/>
              <w:jc w:val="center"/>
              <w:outlineLvl w:val="3"/>
              <w:rPr>
                <w:rFonts w:eastAsia="Times New Roman" w:cs="Times New Roman"/>
                <w:b/>
                <w:sz w:val="26"/>
                <w:szCs w:val="26"/>
                <w:lang w:val="nl-NL"/>
              </w:rPr>
            </w:pPr>
            <w:r w:rsidRPr="000472A6">
              <w:rPr>
                <w:rFonts w:eastAsia="Times New Roman" w:cs="Times New Roman"/>
                <w:i/>
                <w:szCs w:val="28"/>
                <w:lang w:val="nl-NL"/>
              </w:rPr>
              <w:t>Tự Lạn, ngày     tháng 4 năm 2026</w:t>
            </w:r>
          </w:p>
        </w:tc>
      </w:tr>
    </w:tbl>
    <w:p w:rsidR="00DD55C0" w:rsidRPr="000472A6" w:rsidRDefault="00DD55C0" w:rsidP="00DD55C0">
      <w:pPr>
        <w:spacing w:before="0"/>
        <w:rPr>
          <w:rFonts w:eastAsia="Times New Roman" w:cs="Times New Roman"/>
          <w:sz w:val="16"/>
          <w:szCs w:val="16"/>
          <w:lang w:val="vi-V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7"/>
      </w:tblGrid>
      <w:tr w:rsidR="000472A6" w:rsidRPr="000472A6" w:rsidTr="00546DF6">
        <w:tc>
          <w:tcPr>
            <w:tcW w:w="2830" w:type="dxa"/>
          </w:tcPr>
          <w:p w:rsidR="00546DF6" w:rsidRPr="000472A6" w:rsidRDefault="00546DF6" w:rsidP="00546DF6">
            <w:pPr>
              <w:ind w:firstLine="0"/>
              <w:jc w:val="right"/>
              <w:rPr>
                <w:szCs w:val="28"/>
              </w:rPr>
            </w:pPr>
            <w:r w:rsidRPr="000472A6">
              <w:rPr>
                <w:rFonts w:eastAsia="Times New Roman" w:cs="Times New Roman"/>
                <w:iCs/>
                <w:szCs w:val="28"/>
                <w:lang w:val="nl-NL"/>
              </w:rPr>
              <w:t>Kính gửi:</w:t>
            </w:r>
          </w:p>
        </w:tc>
        <w:tc>
          <w:tcPr>
            <w:tcW w:w="6237" w:type="dxa"/>
          </w:tcPr>
          <w:p w:rsidR="00546DF6" w:rsidRPr="000472A6" w:rsidRDefault="00546DF6" w:rsidP="00546DF6">
            <w:pPr>
              <w:ind w:firstLine="0"/>
              <w:jc w:val="left"/>
              <w:rPr>
                <w:rFonts w:eastAsia="Times New Roman" w:cs="Times New Roman"/>
                <w:iCs/>
                <w:szCs w:val="28"/>
                <w:lang w:val="nl-NL"/>
              </w:rPr>
            </w:pPr>
          </w:p>
          <w:p w:rsidR="00546DF6" w:rsidRPr="000472A6" w:rsidRDefault="00546DF6" w:rsidP="00546DF6">
            <w:pPr>
              <w:ind w:firstLine="0"/>
              <w:jc w:val="left"/>
              <w:rPr>
                <w:rFonts w:eastAsia="Times New Roman" w:cs="Times New Roman"/>
                <w:iCs/>
                <w:szCs w:val="28"/>
                <w:lang w:val="nl-NL"/>
              </w:rPr>
            </w:pPr>
            <w:r w:rsidRPr="000472A6">
              <w:rPr>
                <w:rFonts w:eastAsia="Times New Roman" w:cs="Times New Roman"/>
                <w:iCs/>
                <w:szCs w:val="28"/>
                <w:lang w:val="nl-NL"/>
              </w:rPr>
              <w:t>- Công an phường Tự Lạn;</w:t>
            </w:r>
          </w:p>
          <w:p w:rsidR="00546DF6" w:rsidRPr="000472A6" w:rsidRDefault="00546DF6" w:rsidP="00546DF6">
            <w:pPr>
              <w:ind w:firstLine="0"/>
              <w:rPr>
                <w:szCs w:val="28"/>
              </w:rPr>
            </w:pPr>
            <w:r w:rsidRPr="000472A6">
              <w:rPr>
                <w:rFonts w:eastAsia="Times New Roman" w:cs="Times New Roman"/>
                <w:iCs/>
                <w:szCs w:val="28"/>
                <w:lang w:val="nl-NL"/>
              </w:rPr>
              <w:t>- Các trường</w:t>
            </w:r>
            <w:r w:rsidRPr="000472A6">
              <w:rPr>
                <w:rFonts w:eastAsia="Times New Roman" w:cs="Times New Roman"/>
                <w:iCs/>
                <w:szCs w:val="28"/>
                <w:lang w:val="nl-NL"/>
              </w:rPr>
              <w:t xml:space="preserve"> </w:t>
            </w:r>
            <w:r w:rsidRPr="000472A6">
              <w:rPr>
                <w:rFonts w:eastAsia="Times New Roman" w:cs="Times New Roman"/>
                <w:iCs/>
                <w:szCs w:val="28"/>
                <w:lang w:val="nl-NL"/>
              </w:rPr>
              <w:t>Mầm non, Tiểu học, THCS trên</w:t>
            </w:r>
            <w:r w:rsidRPr="000472A6">
              <w:rPr>
                <w:rFonts w:eastAsia="Times New Roman" w:cs="Times New Roman"/>
                <w:iCs/>
                <w:szCs w:val="28"/>
                <w:lang w:val="nl-NL"/>
              </w:rPr>
              <w:t xml:space="preserve"> </w:t>
            </w:r>
            <w:r w:rsidRPr="000472A6">
              <w:rPr>
                <w:rFonts w:eastAsia="Times New Roman" w:cs="Times New Roman"/>
                <w:iCs/>
                <w:szCs w:val="28"/>
                <w:lang w:val="nl-NL"/>
              </w:rPr>
              <w:t>địa bàn.</w:t>
            </w:r>
          </w:p>
        </w:tc>
      </w:tr>
    </w:tbl>
    <w:p w:rsidR="00546DF6" w:rsidRPr="000472A6" w:rsidRDefault="00546DF6" w:rsidP="006649E4">
      <w:pPr>
        <w:rPr>
          <w:sz w:val="18"/>
          <w:szCs w:val="28"/>
        </w:rPr>
      </w:pPr>
    </w:p>
    <w:p w:rsidR="00155AE5" w:rsidRPr="000472A6" w:rsidRDefault="00E520BC" w:rsidP="006649E4">
      <w:pPr>
        <w:rPr>
          <w:szCs w:val="28"/>
        </w:rPr>
      </w:pPr>
      <w:r w:rsidRPr="000472A6">
        <w:rPr>
          <w:szCs w:val="28"/>
        </w:rPr>
        <w:t xml:space="preserve">Thực hiện </w:t>
      </w:r>
      <w:r w:rsidR="00155AE5" w:rsidRPr="000472A6">
        <w:rPr>
          <w:szCs w:val="28"/>
        </w:rPr>
        <w:t>Kế hoạch số 3</w:t>
      </w:r>
      <w:r w:rsidR="001B1370" w:rsidRPr="000472A6">
        <w:rPr>
          <w:szCs w:val="28"/>
        </w:rPr>
        <w:t>7</w:t>
      </w:r>
      <w:r w:rsidR="00B86684" w:rsidRPr="000472A6">
        <w:rPr>
          <w:szCs w:val="28"/>
        </w:rPr>
        <w:t>/</w:t>
      </w:r>
      <w:r w:rsidR="00155AE5" w:rsidRPr="000472A6">
        <w:rPr>
          <w:szCs w:val="28"/>
        </w:rPr>
        <w:t>KH</w:t>
      </w:r>
      <w:r w:rsidR="001B1370" w:rsidRPr="000472A6">
        <w:rPr>
          <w:szCs w:val="28"/>
        </w:rPr>
        <w:t>-</w:t>
      </w:r>
      <w:r w:rsidR="00B86684" w:rsidRPr="000472A6">
        <w:rPr>
          <w:szCs w:val="28"/>
        </w:rPr>
        <w:t>SGDĐT,</w:t>
      </w:r>
      <w:r w:rsidR="000C65E4" w:rsidRPr="000472A6">
        <w:rPr>
          <w:szCs w:val="28"/>
        </w:rPr>
        <w:t xml:space="preserve"> ngày </w:t>
      </w:r>
      <w:r w:rsidR="00155AE5" w:rsidRPr="000472A6">
        <w:rPr>
          <w:szCs w:val="28"/>
        </w:rPr>
        <w:t>27</w:t>
      </w:r>
      <w:r w:rsidR="000C65E4" w:rsidRPr="000472A6">
        <w:rPr>
          <w:szCs w:val="28"/>
        </w:rPr>
        <w:t>/</w:t>
      </w:r>
      <w:r w:rsidR="00155AE5" w:rsidRPr="000472A6">
        <w:rPr>
          <w:szCs w:val="28"/>
        </w:rPr>
        <w:t>3</w:t>
      </w:r>
      <w:r w:rsidR="000C65E4" w:rsidRPr="000472A6">
        <w:rPr>
          <w:szCs w:val="28"/>
        </w:rPr>
        <w:t>/202</w:t>
      </w:r>
      <w:r w:rsidR="00155AE5" w:rsidRPr="000472A6">
        <w:rPr>
          <w:szCs w:val="28"/>
        </w:rPr>
        <w:t>6</w:t>
      </w:r>
      <w:r w:rsidR="0033553E" w:rsidRPr="000472A6">
        <w:rPr>
          <w:szCs w:val="28"/>
        </w:rPr>
        <w:t xml:space="preserve"> của </w:t>
      </w:r>
      <w:r w:rsidR="00B86684" w:rsidRPr="000472A6">
        <w:rPr>
          <w:szCs w:val="28"/>
        </w:rPr>
        <w:t xml:space="preserve">Sở Giáo dục và Đào tạo tỉnh Bắc Ninh về việc </w:t>
      </w:r>
      <w:r w:rsidR="00155AE5" w:rsidRPr="000472A6">
        <w:rPr>
          <w:szCs w:val="28"/>
        </w:rPr>
        <w:t>b</w:t>
      </w:r>
      <w:r w:rsidR="00155AE5" w:rsidRPr="000472A6">
        <w:t xml:space="preserve">ảo đảm trật tự </w:t>
      </w:r>
      <w:proofErr w:type="gramStart"/>
      <w:r w:rsidR="00155AE5" w:rsidRPr="000472A6">
        <w:t>an</w:t>
      </w:r>
      <w:proofErr w:type="gramEnd"/>
      <w:r w:rsidR="00155AE5" w:rsidRPr="000472A6">
        <w:t xml:space="preserve"> toàn giao thông trong các cơ sở giáo dục tỉnh Bắc Ninh năm 2026</w:t>
      </w:r>
      <w:r w:rsidR="00381DF5" w:rsidRPr="000472A6">
        <w:t xml:space="preserve">. Chủ tịch </w:t>
      </w:r>
      <w:r w:rsidR="00BC238A" w:rsidRPr="000472A6">
        <w:rPr>
          <w:szCs w:val="28"/>
        </w:rPr>
        <w:t xml:space="preserve">UBND phường </w:t>
      </w:r>
      <w:r w:rsidR="00C757E3" w:rsidRPr="000472A6">
        <w:rPr>
          <w:szCs w:val="28"/>
        </w:rPr>
        <w:t xml:space="preserve">yêu cầu </w:t>
      </w:r>
      <w:r w:rsidR="00546DF6" w:rsidRPr="000472A6">
        <w:rPr>
          <w:szCs w:val="28"/>
        </w:rPr>
        <w:t xml:space="preserve">Công an phường, </w:t>
      </w:r>
      <w:r w:rsidR="007C0FD9" w:rsidRPr="000472A6">
        <w:rPr>
          <w:szCs w:val="28"/>
        </w:rPr>
        <w:t xml:space="preserve">các </w:t>
      </w:r>
      <w:r w:rsidR="00155AE5" w:rsidRPr="000472A6">
        <w:rPr>
          <w:szCs w:val="28"/>
        </w:rPr>
        <w:t xml:space="preserve">nhà trường </w:t>
      </w:r>
      <w:r w:rsidR="00C757E3" w:rsidRPr="000472A6">
        <w:rPr>
          <w:szCs w:val="28"/>
        </w:rPr>
        <w:t xml:space="preserve">trên địa bàn </w:t>
      </w:r>
      <w:r w:rsidR="004976BC" w:rsidRPr="000472A6">
        <w:rPr>
          <w:szCs w:val="28"/>
        </w:rPr>
        <w:t>phường</w:t>
      </w:r>
      <w:r w:rsidR="00155AE5" w:rsidRPr="000472A6">
        <w:rPr>
          <w:szCs w:val="28"/>
        </w:rPr>
        <w:t xml:space="preserve"> thực hiện tốt một số nội dung sau:</w:t>
      </w:r>
      <w:r w:rsidR="004976BC" w:rsidRPr="000472A6">
        <w:rPr>
          <w:szCs w:val="28"/>
        </w:rPr>
        <w:t xml:space="preserve"> </w:t>
      </w:r>
    </w:p>
    <w:p w:rsidR="00061CF0" w:rsidRPr="000472A6" w:rsidRDefault="00546DF6" w:rsidP="006649E4">
      <w:r w:rsidRPr="000472A6">
        <w:rPr>
          <w:b/>
        </w:rPr>
        <w:t>1.</w:t>
      </w:r>
      <w:r w:rsidRPr="000472A6">
        <w:t xml:space="preserve"> </w:t>
      </w:r>
      <w:r w:rsidR="00061CF0" w:rsidRPr="000472A6">
        <w:t>C</w:t>
      </w:r>
      <w:r w:rsidR="00BC238A" w:rsidRPr="000472A6">
        <w:t>ác nhà trường</w:t>
      </w:r>
      <w:r w:rsidR="00381DF5" w:rsidRPr="000472A6">
        <w:t xml:space="preserve"> Mầm </w:t>
      </w:r>
      <w:proofErr w:type="gramStart"/>
      <w:r w:rsidR="00381DF5" w:rsidRPr="000472A6">
        <w:t>no</w:t>
      </w:r>
      <w:r w:rsidR="006649E4" w:rsidRPr="000472A6">
        <w:t>n</w:t>
      </w:r>
      <w:proofErr w:type="gramEnd"/>
      <w:r w:rsidR="00381DF5" w:rsidRPr="000472A6">
        <w:t>, TH, THCS</w:t>
      </w:r>
      <w:r w:rsidR="00BC238A" w:rsidRPr="000472A6">
        <w:t xml:space="preserve"> </w:t>
      </w:r>
      <w:r w:rsidR="00061CF0" w:rsidRPr="000472A6">
        <w:t xml:space="preserve">xây dựng Kế hoạch bảo đảm TTATGT năm 2026. </w:t>
      </w:r>
    </w:p>
    <w:p w:rsidR="00BC238A" w:rsidRPr="000472A6" w:rsidRDefault="00546DF6" w:rsidP="006649E4">
      <w:proofErr w:type="gramStart"/>
      <w:r w:rsidRPr="000472A6">
        <w:rPr>
          <w:b/>
        </w:rPr>
        <w:t>2.</w:t>
      </w:r>
      <w:r w:rsidRPr="000472A6">
        <w:t xml:space="preserve"> </w:t>
      </w:r>
      <w:r w:rsidR="00061CF0" w:rsidRPr="000472A6">
        <w:t>Công an</w:t>
      </w:r>
      <w:r w:rsidRPr="000472A6">
        <w:t xml:space="preserve"> phường phối hợp với</w:t>
      </w:r>
      <w:r w:rsidR="00061CF0" w:rsidRPr="000472A6">
        <w:t xml:space="preserve"> các cơ quan, các tổ chức đoàn thể trên địa bàn phối hợp triển khai đồng bộ các giải pháp tuyên truyền, giáo dục ATGT trong nhà trường, bảo đảm TTATGT khu vực cổng trường và tham gia hoạt động tình nguyện của địa phương trong các đợt cao điểm về giao thông trong  các dịp nghỉ tết, nghỉ hè, kỳ thi Tốt nghiệp trung học phổ thông, kỳ thi tuyển sinh, đầu năm học mới, …</w:t>
      </w:r>
      <w:proofErr w:type="gramEnd"/>
      <w:r w:rsidR="00061CF0" w:rsidRPr="000472A6">
        <w:t xml:space="preserve"> </w:t>
      </w:r>
    </w:p>
    <w:p w:rsidR="00BC238A" w:rsidRPr="000472A6" w:rsidRDefault="00061CF0" w:rsidP="006649E4">
      <w:proofErr w:type="gramStart"/>
      <w:r w:rsidRPr="000472A6">
        <w:t>- Tiếp tục triển khai Kế hoạch phối hợp số 01/KHPHSGDĐT-CAT-SGTVT ngày 28/02/2024 giữa Công an tỉnh, Sở Giáo dục và Đào tạo, Sở Giao thông vận tải (nay là Sở Xây dựng) về xây dựng mô hình “Nhà xe học sinh, sinh viên an toàn giao thông” trong trường học, “Cổng trường trật tự an toàn giao thông” và “Đi đến trường an toàn - Về đến nhà an toàn”.</w:t>
      </w:r>
      <w:proofErr w:type="gramEnd"/>
      <w:r w:rsidRPr="000472A6">
        <w:t xml:space="preserve"> </w:t>
      </w:r>
    </w:p>
    <w:p w:rsidR="00155AE5" w:rsidRPr="000472A6" w:rsidRDefault="00061CF0" w:rsidP="006649E4">
      <w:pPr>
        <w:rPr>
          <w:szCs w:val="28"/>
        </w:rPr>
      </w:pPr>
      <w:proofErr w:type="gramStart"/>
      <w:r w:rsidRPr="000472A6">
        <w:t xml:space="preserve">- </w:t>
      </w:r>
      <w:r w:rsidR="006649E4" w:rsidRPr="000472A6">
        <w:t xml:space="preserve">Thường </w:t>
      </w:r>
      <w:r w:rsidRPr="000472A6">
        <w:t>xuyên kiểm tra việc thực hiện quy định pháp luật và hợp đồng vận chuyển đối với các cơ sở giáo dục và đơn vị kinh doanh vận tải tổ chức đưa đón học sinh bằng ô tô; kiểm soát chặt chẽ điều kiện phương tiện, người lái đối với hoạt động vận chuyển học sinh bằng xe ô tô; kiên quyết không để các xe không đảm bảo điều kiện như tự chế, xe hết niên hạn sử dụng, hết hạn đăng kiểm tham gia hoạt động đưa đón học sinh...</w:t>
      </w:r>
      <w:proofErr w:type="gramEnd"/>
    </w:p>
    <w:p w:rsidR="00054C47" w:rsidRPr="000472A6" w:rsidRDefault="00C84252" w:rsidP="006649E4">
      <w:pPr>
        <w:rPr>
          <w:szCs w:val="28"/>
        </w:rPr>
      </w:pPr>
      <w:r w:rsidRPr="000472A6">
        <w:rPr>
          <w:szCs w:val="28"/>
        </w:rPr>
        <w:t xml:space="preserve">Yêu cầu các </w:t>
      </w:r>
      <w:r w:rsidR="006649E4" w:rsidRPr="000472A6">
        <w:rPr>
          <w:szCs w:val="28"/>
        </w:rPr>
        <w:t xml:space="preserve">cơ quan, đơn vị </w:t>
      </w:r>
      <w:r w:rsidRPr="000472A6">
        <w:rPr>
          <w:szCs w:val="28"/>
        </w:rPr>
        <w:t>nghiêm túc triển khai, thực hiện</w:t>
      </w:r>
      <w:proofErr w:type="gramStart"/>
      <w:r w:rsidR="00054C47" w:rsidRPr="000472A6">
        <w:rPr>
          <w:szCs w:val="28"/>
        </w:rPr>
        <w:t>./</w:t>
      </w:r>
      <w:proofErr w:type="gramEnd"/>
      <w:r w:rsidR="00054C47" w:rsidRPr="000472A6">
        <w:rPr>
          <w:szCs w:val="28"/>
        </w:rPr>
        <w:t>.</w:t>
      </w:r>
    </w:p>
    <w:p w:rsidR="00054C47" w:rsidRPr="000472A6" w:rsidRDefault="00054C47">
      <w:pPr>
        <w:rPr>
          <w:szCs w:val="28"/>
        </w:rPr>
      </w:pPr>
    </w:p>
    <w:tbl>
      <w:tblPr>
        <w:tblW w:w="9139" w:type="dxa"/>
        <w:tblInd w:w="108" w:type="dxa"/>
        <w:tblLayout w:type="fixed"/>
        <w:tblLook w:val="0000" w:firstRow="0" w:lastRow="0" w:firstColumn="0" w:lastColumn="0" w:noHBand="0" w:noVBand="0"/>
      </w:tblPr>
      <w:tblGrid>
        <w:gridCol w:w="4359"/>
        <w:gridCol w:w="4780"/>
      </w:tblGrid>
      <w:tr w:rsidR="000472A6" w:rsidRPr="000472A6" w:rsidTr="00DC2290">
        <w:trPr>
          <w:trHeight w:val="1219"/>
        </w:trPr>
        <w:tc>
          <w:tcPr>
            <w:tcW w:w="4359" w:type="dxa"/>
          </w:tcPr>
          <w:p w:rsidR="00054C47" w:rsidRPr="000472A6" w:rsidRDefault="00054C47" w:rsidP="00054C47">
            <w:pPr>
              <w:spacing w:before="0"/>
              <w:ind w:firstLine="0"/>
              <w:jc w:val="left"/>
              <w:rPr>
                <w:rFonts w:eastAsia="Times New Roman" w:cs="Times New Roman"/>
                <w:i/>
                <w:iCs/>
                <w:sz w:val="22"/>
                <w:lang w:val="pt-BR"/>
              </w:rPr>
            </w:pPr>
            <w:r w:rsidRPr="000472A6">
              <w:rPr>
                <w:rFonts w:eastAsia="Times New Roman" w:cs="Times New Roman"/>
                <w:b/>
                <w:bCs/>
                <w:i/>
                <w:iCs/>
                <w:sz w:val="24"/>
                <w:lang w:val="pt-BR"/>
              </w:rPr>
              <w:t>Nơi nhận</w:t>
            </w:r>
            <w:r w:rsidRPr="000472A6">
              <w:rPr>
                <w:rFonts w:eastAsia="Times New Roman" w:cs="Times New Roman"/>
                <w:i/>
                <w:iCs/>
                <w:sz w:val="24"/>
                <w:lang w:val="pt-BR"/>
              </w:rPr>
              <w:t>:</w:t>
            </w:r>
          </w:p>
          <w:p w:rsidR="00054C47" w:rsidRPr="000472A6" w:rsidRDefault="00054C47" w:rsidP="00054C47">
            <w:pPr>
              <w:spacing w:before="0"/>
              <w:ind w:firstLine="0"/>
              <w:jc w:val="left"/>
              <w:rPr>
                <w:rFonts w:eastAsia="Times New Roman" w:cs="Times New Roman"/>
                <w:sz w:val="22"/>
                <w:lang w:val="pt-BR"/>
              </w:rPr>
            </w:pPr>
            <w:r w:rsidRPr="000472A6">
              <w:rPr>
                <w:rFonts w:eastAsia="Times New Roman" w:cs="Times New Roman"/>
                <w:sz w:val="22"/>
                <w:lang w:val="pt-BR"/>
              </w:rPr>
              <w:t>- Như trên;</w:t>
            </w:r>
          </w:p>
          <w:p w:rsidR="00896EAE" w:rsidRPr="000472A6" w:rsidRDefault="00896EAE" w:rsidP="00054C47">
            <w:pPr>
              <w:spacing w:before="0"/>
              <w:ind w:firstLine="0"/>
              <w:jc w:val="left"/>
              <w:rPr>
                <w:rFonts w:eastAsia="Times New Roman" w:cs="Times New Roman"/>
                <w:sz w:val="22"/>
                <w:lang w:val="pt-BR"/>
              </w:rPr>
            </w:pPr>
            <w:r w:rsidRPr="000472A6">
              <w:rPr>
                <w:rFonts w:eastAsia="Times New Roman" w:cs="Times New Roman"/>
                <w:sz w:val="22"/>
                <w:lang w:val="pt-BR"/>
              </w:rPr>
              <w:t>- Chủ tịch, các PCT UBND phường;</w:t>
            </w:r>
          </w:p>
          <w:p w:rsidR="00054C47" w:rsidRPr="000472A6" w:rsidRDefault="00054C47" w:rsidP="00054C47">
            <w:pPr>
              <w:spacing w:before="0"/>
              <w:ind w:firstLine="0"/>
              <w:jc w:val="left"/>
              <w:rPr>
                <w:rFonts w:eastAsia="Times New Roman" w:cs="Times New Roman"/>
                <w:sz w:val="22"/>
                <w:lang w:val="pt-BR"/>
              </w:rPr>
            </w:pPr>
            <w:r w:rsidRPr="000472A6">
              <w:rPr>
                <w:rFonts w:eastAsia="Times New Roman" w:cs="Times New Roman"/>
                <w:sz w:val="22"/>
                <w:lang w:val="pt-BR"/>
              </w:rPr>
              <w:t>- Phòng Văn hoá- Xã hội;</w:t>
            </w:r>
          </w:p>
          <w:p w:rsidR="000472A6" w:rsidRPr="000472A6" w:rsidRDefault="000472A6" w:rsidP="00054C47">
            <w:pPr>
              <w:spacing w:before="0"/>
              <w:ind w:firstLine="0"/>
              <w:jc w:val="left"/>
              <w:rPr>
                <w:rFonts w:eastAsia="Times New Roman" w:cs="Times New Roman"/>
                <w:sz w:val="22"/>
                <w:lang w:val="pt-BR"/>
              </w:rPr>
            </w:pPr>
            <w:r w:rsidRPr="000472A6">
              <w:rPr>
                <w:rFonts w:eastAsia="Times New Roman" w:cs="Times New Roman"/>
                <w:sz w:val="22"/>
                <w:lang w:val="pt-BR"/>
              </w:rPr>
              <w:t>- LĐVP, CVTH;</w:t>
            </w:r>
          </w:p>
          <w:p w:rsidR="000472A6" w:rsidRPr="000472A6" w:rsidRDefault="000472A6" w:rsidP="00054C47">
            <w:pPr>
              <w:spacing w:before="0"/>
              <w:ind w:firstLine="0"/>
              <w:jc w:val="left"/>
              <w:rPr>
                <w:rFonts w:eastAsia="Times New Roman" w:cs="Times New Roman"/>
                <w:sz w:val="22"/>
                <w:lang w:val="pt-BR"/>
              </w:rPr>
            </w:pPr>
            <w:r w:rsidRPr="000472A6">
              <w:rPr>
                <w:rFonts w:eastAsia="Times New Roman" w:cs="Times New Roman"/>
                <w:sz w:val="22"/>
                <w:lang w:val="pt-BR"/>
              </w:rPr>
              <w:t>- Trang thông tin điện tử phường;</w:t>
            </w:r>
          </w:p>
          <w:p w:rsidR="00054C47" w:rsidRPr="000472A6" w:rsidRDefault="00054C47" w:rsidP="00054C47">
            <w:pPr>
              <w:spacing w:before="0"/>
              <w:ind w:firstLine="0"/>
              <w:jc w:val="left"/>
              <w:rPr>
                <w:rFonts w:eastAsia="Times New Roman" w:cs="Times New Roman"/>
                <w:sz w:val="22"/>
                <w:lang w:val="pt-BR"/>
              </w:rPr>
            </w:pPr>
            <w:r w:rsidRPr="000472A6">
              <w:rPr>
                <w:rFonts w:eastAsia="Times New Roman" w:cs="Times New Roman"/>
                <w:sz w:val="22"/>
                <w:lang w:val="pt-BR"/>
              </w:rPr>
              <w:t>- Lưu: VT.</w:t>
            </w:r>
          </w:p>
          <w:p w:rsidR="00054C47" w:rsidRPr="000472A6" w:rsidRDefault="00054C47" w:rsidP="00054C47">
            <w:pPr>
              <w:spacing w:before="0"/>
              <w:ind w:firstLine="0"/>
              <w:jc w:val="left"/>
              <w:rPr>
                <w:rFonts w:eastAsia="Times New Roman" w:cs="Times New Roman"/>
                <w:sz w:val="24"/>
                <w:szCs w:val="24"/>
                <w:lang w:val="pt-BR"/>
              </w:rPr>
            </w:pPr>
          </w:p>
        </w:tc>
        <w:tc>
          <w:tcPr>
            <w:tcW w:w="4780" w:type="dxa"/>
          </w:tcPr>
          <w:p w:rsidR="00054C47" w:rsidRPr="000472A6" w:rsidRDefault="00054C47" w:rsidP="00054C47">
            <w:pPr>
              <w:spacing w:before="0"/>
              <w:ind w:firstLine="0"/>
              <w:jc w:val="center"/>
              <w:rPr>
                <w:rFonts w:eastAsia="Times New Roman" w:cs="Times New Roman"/>
                <w:b/>
                <w:bCs/>
                <w:szCs w:val="28"/>
                <w:lang w:val="pt-BR"/>
              </w:rPr>
            </w:pPr>
            <w:r w:rsidRPr="000472A6">
              <w:rPr>
                <w:rFonts w:eastAsia="Times New Roman" w:cs="Times New Roman"/>
                <w:b/>
                <w:bCs/>
                <w:szCs w:val="28"/>
                <w:lang w:val="pt-BR"/>
              </w:rPr>
              <w:t>KT.</w:t>
            </w:r>
            <w:r w:rsidR="004020D1" w:rsidRPr="000472A6">
              <w:rPr>
                <w:rFonts w:eastAsia="Times New Roman" w:cs="Times New Roman"/>
                <w:b/>
                <w:bCs/>
                <w:szCs w:val="28"/>
                <w:lang w:val="pt-BR"/>
              </w:rPr>
              <w:t xml:space="preserve"> CHỦ TỊCH</w:t>
            </w:r>
          </w:p>
          <w:p w:rsidR="00054C47" w:rsidRPr="000472A6" w:rsidRDefault="00054C47" w:rsidP="00054C47">
            <w:pPr>
              <w:spacing w:before="0"/>
              <w:ind w:firstLine="0"/>
              <w:jc w:val="center"/>
              <w:rPr>
                <w:rFonts w:eastAsia="Times New Roman" w:cs="Times New Roman"/>
                <w:b/>
                <w:bCs/>
                <w:szCs w:val="28"/>
                <w:lang w:val="pt-BR"/>
              </w:rPr>
            </w:pPr>
            <w:r w:rsidRPr="000472A6">
              <w:rPr>
                <w:rFonts w:eastAsia="Times New Roman" w:cs="Times New Roman"/>
                <w:b/>
                <w:bCs/>
                <w:szCs w:val="28"/>
                <w:lang w:val="pt-BR"/>
              </w:rPr>
              <w:t xml:space="preserve">PHÓ </w:t>
            </w:r>
            <w:r w:rsidR="004020D1" w:rsidRPr="000472A6">
              <w:rPr>
                <w:rFonts w:eastAsia="Times New Roman" w:cs="Times New Roman"/>
                <w:b/>
                <w:bCs/>
                <w:szCs w:val="28"/>
                <w:lang w:val="pt-BR"/>
              </w:rPr>
              <w:t>CHỦ TỊCH</w:t>
            </w:r>
          </w:p>
          <w:p w:rsidR="00054C47" w:rsidRPr="000472A6" w:rsidRDefault="00054C47" w:rsidP="00054C47">
            <w:pPr>
              <w:spacing w:before="0"/>
              <w:ind w:firstLine="0"/>
              <w:jc w:val="center"/>
              <w:rPr>
                <w:rFonts w:eastAsia="Times New Roman" w:cs="Times New Roman"/>
                <w:szCs w:val="28"/>
                <w:lang w:val="pt-BR"/>
              </w:rPr>
            </w:pPr>
          </w:p>
          <w:p w:rsidR="00054C47" w:rsidRPr="000472A6" w:rsidRDefault="00054C47" w:rsidP="00054C47">
            <w:pPr>
              <w:spacing w:before="0"/>
              <w:ind w:firstLine="0"/>
              <w:jc w:val="center"/>
              <w:rPr>
                <w:rFonts w:eastAsia="Times New Roman" w:cs="Times New Roman"/>
                <w:szCs w:val="28"/>
                <w:lang w:val="pt-BR"/>
              </w:rPr>
            </w:pPr>
          </w:p>
          <w:p w:rsidR="00054C47" w:rsidRPr="000472A6" w:rsidRDefault="00054C47" w:rsidP="00054C47">
            <w:pPr>
              <w:spacing w:before="0"/>
              <w:ind w:firstLine="0"/>
              <w:jc w:val="center"/>
              <w:rPr>
                <w:rFonts w:eastAsia="Times New Roman" w:cs="Times New Roman"/>
                <w:sz w:val="32"/>
                <w:szCs w:val="28"/>
                <w:lang w:val="pt-BR"/>
              </w:rPr>
            </w:pPr>
          </w:p>
          <w:p w:rsidR="00054C47" w:rsidRPr="000472A6" w:rsidRDefault="00054C47" w:rsidP="00054C47">
            <w:pPr>
              <w:spacing w:before="0"/>
              <w:ind w:firstLine="0"/>
              <w:jc w:val="center"/>
              <w:rPr>
                <w:rFonts w:eastAsia="Times New Roman" w:cs="Times New Roman"/>
                <w:szCs w:val="28"/>
                <w:lang w:val="pt-BR"/>
              </w:rPr>
            </w:pPr>
          </w:p>
          <w:p w:rsidR="00054C47" w:rsidRPr="000472A6" w:rsidRDefault="00054C47" w:rsidP="00054C47">
            <w:pPr>
              <w:spacing w:before="0"/>
              <w:ind w:firstLine="0"/>
              <w:jc w:val="center"/>
              <w:rPr>
                <w:rFonts w:eastAsia="Times New Roman" w:cs="Times New Roman"/>
                <w:b/>
                <w:bCs/>
                <w:sz w:val="24"/>
                <w:szCs w:val="24"/>
                <w:lang w:val="pt-BR"/>
              </w:rPr>
            </w:pPr>
            <w:r w:rsidRPr="000472A6">
              <w:rPr>
                <w:rFonts w:eastAsia="Times New Roman" w:cs="Times New Roman"/>
                <w:b/>
                <w:bCs/>
                <w:szCs w:val="28"/>
                <w:lang w:val="pt-BR"/>
              </w:rPr>
              <w:t xml:space="preserve">Nguyễn </w:t>
            </w:r>
            <w:r w:rsidR="006649E4" w:rsidRPr="000472A6">
              <w:rPr>
                <w:rFonts w:eastAsia="Times New Roman" w:cs="Times New Roman"/>
                <w:b/>
                <w:bCs/>
                <w:szCs w:val="28"/>
                <w:lang w:val="pt-BR"/>
              </w:rPr>
              <w:t>Văn Tuấn</w:t>
            </w:r>
          </w:p>
        </w:tc>
      </w:tr>
      <w:bookmarkEnd w:id="0"/>
    </w:tbl>
    <w:p w:rsidR="00054C47" w:rsidRPr="000472A6" w:rsidRDefault="00054C47" w:rsidP="000472A6">
      <w:pPr>
        <w:ind w:firstLine="0"/>
        <w:rPr>
          <w:szCs w:val="28"/>
        </w:rPr>
      </w:pPr>
    </w:p>
    <w:sectPr w:rsidR="00054C47" w:rsidRPr="000472A6" w:rsidSect="000472A6">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10435"/>
    <w:multiLevelType w:val="hybridMultilevel"/>
    <w:tmpl w:val="FEDE4744"/>
    <w:lvl w:ilvl="0" w:tplc="13C02E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C0"/>
    <w:rsid w:val="00005E33"/>
    <w:rsid w:val="000472A6"/>
    <w:rsid w:val="00054C47"/>
    <w:rsid w:val="00061CF0"/>
    <w:rsid w:val="00080EEC"/>
    <w:rsid w:val="000C65E4"/>
    <w:rsid w:val="000E1488"/>
    <w:rsid w:val="00155AE5"/>
    <w:rsid w:val="001B1370"/>
    <w:rsid w:val="00265719"/>
    <w:rsid w:val="00334E48"/>
    <w:rsid w:val="0033553E"/>
    <w:rsid w:val="0034020A"/>
    <w:rsid w:val="00381DF5"/>
    <w:rsid w:val="004020D1"/>
    <w:rsid w:val="00443A07"/>
    <w:rsid w:val="00490DB5"/>
    <w:rsid w:val="004976BC"/>
    <w:rsid w:val="00546DF6"/>
    <w:rsid w:val="005A1A1E"/>
    <w:rsid w:val="006649E4"/>
    <w:rsid w:val="006A3355"/>
    <w:rsid w:val="006C0D91"/>
    <w:rsid w:val="006C42AA"/>
    <w:rsid w:val="006F23EF"/>
    <w:rsid w:val="00720382"/>
    <w:rsid w:val="007A17AD"/>
    <w:rsid w:val="007C0FD9"/>
    <w:rsid w:val="007F4428"/>
    <w:rsid w:val="00800291"/>
    <w:rsid w:val="0080297A"/>
    <w:rsid w:val="0085329F"/>
    <w:rsid w:val="00896EAE"/>
    <w:rsid w:val="00901085"/>
    <w:rsid w:val="00926986"/>
    <w:rsid w:val="00A12F55"/>
    <w:rsid w:val="00A43867"/>
    <w:rsid w:val="00A52611"/>
    <w:rsid w:val="00A86C9D"/>
    <w:rsid w:val="00AB4A9E"/>
    <w:rsid w:val="00B67D30"/>
    <w:rsid w:val="00B86684"/>
    <w:rsid w:val="00B95C41"/>
    <w:rsid w:val="00BC238A"/>
    <w:rsid w:val="00C44C4C"/>
    <w:rsid w:val="00C757E3"/>
    <w:rsid w:val="00C84252"/>
    <w:rsid w:val="00CB6929"/>
    <w:rsid w:val="00D47367"/>
    <w:rsid w:val="00DB2A13"/>
    <w:rsid w:val="00DD55C0"/>
    <w:rsid w:val="00E520BC"/>
    <w:rsid w:val="00EB5AB5"/>
    <w:rsid w:val="00F82317"/>
    <w:rsid w:val="00F839D0"/>
    <w:rsid w:val="00F97870"/>
    <w:rsid w:val="00FA53BE"/>
    <w:rsid w:val="00FC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D18D"/>
  <w15:chartTrackingRefBased/>
  <w15:docId w15:val="{5A93081F-21AA-489D-91A7-4DC133C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340" w:lineRule="exact"/>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line="240" w:lineRule="auto"/>
    </w:p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BC238A"/>
    <w:pPr>
      <w:ind w:left="720"/>
      <w:contextualSpacing/>
    </w:pPr>
  </w:style>
  <w:style w:type="table" w:styleId="TableGrid">
    <w:name w:val="Table Grid"/>
    <w:basedOn w:val="TableNormal"/>
    <w:uiPriority w:val="39"/>
    <w:rsid w:val="00546DF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cp:revision>
  <dcterms:created xsi:type="dcterms:W3CDTF">2025-09-19T04:29:00Z</dcterms:created>
  <dcterms:modified xsi:type="dcterms:W3CDTF">2026-04-01T07:34:00Z</dcterms:modified>
</cp:coreProperties>
</file>